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B" w:rsidRDefault="005461A3" w:rsidP="007B025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B025B">
        <w:rPr>
          <w:rStyle w:val="c1"/>
          <w:b/>
          <w:color w:val="000000"/>
          <w:sz w:val="28"/>
          <w:szCs w:val="28"/>
        </w:rPr>
        <w:t xml:space="preserve">ДИФФЕРЕНЦИРОВАННОЕ ОБУЧЕНИЕ В НАЧАЛЬНОЙ ШКОЛЕ </w:t>
      </w:r>
    </w:p>
    <w:p w:rsidR="007B025B" w:rsidRPr="007B025B" w:rsidRDefault="007B025B" w:rsidP="007B025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025B" w:rsidRPr="005461A3" w:rsidRDefault="005461A3" w:rsidP="005461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7B025B" w:rsidRPr="005461A3">
        <w:rPr>
          <w:rStyle w:val="c1"/>
          <w:color w:val="000000"/>
          <w:sz w:val="28"/>
          <w:szCs w:val="28"/>
        </w:rPr>
        <w:t>Сегодня обществом востребованы не просто образованные люди, способные применить знания, умения на практике, а люди способные принимать нестандартные решения, не боящиеся ответственности, умеющие отстаивать свою точку зрения, уверенные в себе. Такие работники найдут свое место в любых сферах деятельности и всегда будут востребованы. И задача современной школы как раз и заключается в том, чтобы помочь ученикам развить в себе все необходимые качества для реализации себя в будущем. Современные концепции начального образования ставят своей главной целью воспитание и развитие младшего школьника на основе формирования учебной деятельности. Ученик не должен быть пассивным "слушателем и созерцателем со стороны", он должен быть активным участником учебного процесса. И здесь очень важно создать в школе благоприятные условия, чтобы каждый ученик смог полностью реализоваться.</w:t>
      </w:r>
    </w:p>
    <w:p w:rsidR="007B025B" w:rsidRPr="005461A3" w:rsidRDefault="005461A3" w:rsidP="00546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025B" w:rsidRPr="005461A3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обучение является одним из средств реализации индивидуального подхода и повышения учебной мотивации школьников. Дифференцированным считается такой учебно-воспитательный процесс, для которого характерен учёт типичных индивидуальных различий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025B" w:rsidRPr="005461A3">
        <w:rPr>
          <w:rFonts w:ascii="Times New Roman" w:hAnsi="Times New Roman" w:cs="Times New Roman"/>
          <w:color w:val="000000"/>
          <w:sz w:val="28"/>
          <w:szCs w:val="28"/>
        </w:rPr>
        <w:t>Дифференциация в обучении предполагает разделение учащихся на группы по каким-либо признакам, которое осуществляется для последующего группирования, т.е. в дифференциации обязательно присутствует интеграция, выражающаяся в объединении </w:t>
      </w:r>
      <w:r w:rsidR="007B025B" w:rsidRPr="005461A3">
        <w:rPr>
          <w:rFonts w:ascii="Times New Roman" w:hAnsi="Times New Roman" w:cs="Times New Roman"/>
          <w:color w:val="000000"/>
          <w:sz w:val="28"/>
          <w:szCs w:val="28"/>
        </w:rPr>
        <w:br/>
        <w:t>учащихся. Другим не менее важным аспектом является различное построение процесса обучения в группах. Таким образом, при дифференциации обучения осуществляется учёт индивидуально типологических особенностей личности в форме группировки учащихся и различное построение процесса обучения в выделенных группах.</w:t>
      </w:r>
    </w:p>
    <w:p w:rsidR="007B025B" w:rsidRPr="005461A3" w:rsidRDefault="007B025B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 xml:space="preserve">Организация учителем </w:t>
      </w:r>
      <w:proofErr w:type="spellStart"/>
      <w:r w:rsidRPr="005461A3">
        <w:rPr>
          <w:color w:val="000000"/>
          <w:sz w:val="28"/>
          <w:szCs w:val="28"/>
        </w:rPr>
        <w:t>внутриклассной</w:t>
      </w:r>
      <w:proofErr w:type="spellEnd"/>
      <w:r w:rsidRPr="005461A3">
        <w:rPr>
          <w:color w:val="000000"/>
          <w:sz w:val="28"/>
          <w:szCs w:val="28"/>
        </w:rPr>
        <w:t xml:space="preserve"> дифференциации включает несколько этапов:</w:t>
      </w:r>
    </w:p>
    <w:p w:rsidR="007B025B" w:rsidRPr="005461A3" w:rsidRDefault="007B025B" w:rsidP="004C7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1. Определение критерия, на основе которого выделяются группы учащихся для дифференцированной работы.</w:t>
      </w:r>
      <w:r w:rsidRPr="005461A3">
        <w:rPr>
          <w:color w:val="000000"/>
          <w:sz w:val="28"/>
          <w:szCs w:val="28"/>
        </w:rPr>
        <w:br/>
      </w:r>
      <w:r w:rsidR="005461A3">
        <w:rPr>
          <w:color w:val="000000"/>
          <w:sz w:val="28"/>
          <w:szCs w:val="28"/>
        </w:rPr>
        <w:t xml:space="preserve"> </w:t>
      </w:r>
      <w:r w:rsidR="005461A3">
        <w:rPr>
          <w:color w:val="000000"/>
          <w:sz w:val="28"/>
          <w:szCs w:val="28"/>
        </w:rPr>
        <w:tab/>
      </w:r>
      <w:r w:rsidRPr="005461A3">
        <w:rPr>
          <w:color w:val="000000"/>
          <w:sz w:val="28"/>
          <w:szCs w:val="28"/>
        </w:rPr>
        <w:t>2. Проведение диагностики по выработанному критерию.</w:t>
      </w:r>
      <w:r w:rsidRPr="005461A3">
        <w:rPr>
          <w:color w:val="000000"/>
          <w:sz w:val="28"/>
          <w:szCs w:val="28"/>
        </w:rPr>
        <w:br/>
      </w:r>
      <w:r w:rsidR="005461A3">
        <w:rPr>
          <w:color w:val="000000"/>
          <w:sz w:val="28"/>
          <w:szCs w:val="28"/>
        </w:rPr>
        <w:t xml:space="preserve"> </w:t>
      </w:r>
      <w:r w:rsidR="005461A3">
        <w:rPr>
          <w:color w:val="000000"/>
          <w:sz w:val="28"/>
          <w:szCs w:val="28"/>
        </w:rPr>
        <w:tab/>
      </w:r>
      <w:r w:rsidRPr="005461A3">
        <w:rPr>
          <w:color w:val="000000"/>
          <w:sz w:val="28"/>
          <w:szCs w:val="28"/>
        </w:rPr>
        <w:t>3. Распределение детей по группам с учётом результатов диагностики.</w:t>
      </w:r>
      <w:r w:rsidRPr="005461A3">
        <w:rPr>
          <w:color w:val="000000"/>
          <w:sz w:val="28"/>
          <w:szCs w:val="28"/>
        </w:rPr>
        <w:br/>
      </w:r>
      <w:r w:rsidR="005461A3">
        <w:rPr>
          <w:color w:val="000000"/>
          <w:sz w:val="28"/>
          <w:szCs w:val="28"/>
        </w:rPr>
        <w:t xml:space="preserve"> </w:t>
      </w:r>
      <w:r w:rsidR="005461A3">
        <w:rPr>
          <w:color w:val="000000"/>
          <w:sz w:val="28"/>
          <w:szCs w:val="28"/>
        </w:rPr>
        <w:tab/>
      </w:r>
      <w:r w:rsidRPr="005461A3">
        <w:rPr>
          <w:color w:val="000000"/>
          <w:sz w:val="28"/>
          <w:szCs w:val="28"/>
        </w:rPr>
        <w:t xml:space="preserve">4. Выбор способов дифференциации, разработка </w:t>
      </w:r>
      <w:proofErr w:type="spellStart"/>
      <w:r w:rsidRPr="005461A3">
        <w:rPr>
          <w:color w:val="000000"/>
          <w:sz w:val="28"/>
          <w:szCs w:val="28"/>
        </w:rPr>
        <w:t>разноуровневых</w:t>
      </w:r>
      <w:proofErr w:type="spellEnd"/>
      <w:r w:rsidRPr="005461A3">
        <w:rPr>
          <w:color w:val="000000"/>
          <w:sz w:val="28"/>
          <w:szCs w:val="28"/>
        </w:rPr>
        <w:t xml:space="preserve"> заданий для созданных групп учащихся.</w:t>
      </w:r>
      <w:r w:rsidRPr="005461A3">
        <w:rPr>
          <w:color w:val="000000"/>
          <w:sz w:val="28"/>
          <w:szCs w:val="28"/>
        </w:rPr>
        <w:br/>
      </w:r>
      <w:r w:rsidR="005461A3">
        <w:rPr>
          <w:color w:val="000000"/>
          <w:sz w:val="28"/>
          <w:szCs w:val="28"/>
        </w:rPr>
        <w:t xml:space="preserve"> </w:t>
      </w:r>
      <w:r w:rsidR="005461A3">
        <w:rPr>
          <w:color w:val="000000"/>
          <w:sz w:val="28"/>
          <w:szCs w:val="28"/>
        </w:rPr>
        <w:tab/>
      </w:r>
      <w:r w:rsidRPr="005461A3">
        <w:rPr>
          <w:color w:val="000000"/>
          <w:sz w:val="28"/>
          <w:szCs w:val="28"/>
        </w:rPr>
        <w:t>5. Реализация дифференцированного подхода к школьникам на различных этапах урока.</w:t>
      </w:r>
      <w:r w:rsidRPr="005461A3">
        <w:rPr>
          <w:color w:val="000000"/>
          <w:sz w:val="28"/>
          <w:szCs w:val="28"/>
        </w:rPr>
        <w:br/>
      </w:r>
      <w:r w:rsidR="005461A3">
        <w:rPr>
          <w:color w:val="000000"/>
          <w:sz w:val="28"/>
          <w:szCs w:val="28"/>
        </w:rPr>
        <w:t xml:space="preserve"> </w:t>
      </w:r>
      <w:r w:rsidR="005461A3">
        <w:rPr>
          <w:color w:val="000000"/>
          <w:sz w:val="28"/>
          <w:szCs w:val="28"/>
        </w:rPr>
        <w:tab/>
      </w:r>
      <w:r w:rsidRPr="005461A3">
        <w:rPr>
          <w:color w:val="000000"/>
          <w:sz w:val="28"/>
          <w:szCs w:val="28"/>
        </w:rPr>
        <w:t xml:space="preserve">6. Диагностический </w:t>
      </w:r>
      <w:proofErr w:type="gramStart"/>
      <w:r w:rsidRPr="005461A3">
        <w:rPr>
          <w:color w:val="000000"/>
          <w:sz w:val="28"/>
          <w:szCs w:val="28"/>
        </w:rPr>
        <w:t>контроль за</w:t>
      </w:r>
      <w:proofErr w:type="gramEnd"/>
      <w:r w:rsidRPr="005461A3">
        <w:rPr>
          <w:color w:val="000000"/>
          <w:sz w:val="28"/>
          <w:szCs w:val="28"/>
        </w:rPr>
        <w:t xml:space="preserve"> результатами работы учащихся, в соответствии с которым может изменяться состав групп и характер дифференцированных заданий.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Для организации дифференцированного обучения можно</w:t>
      </w:r>
      <w:r w:rsidR="006D6D54">
        <w:rPr>
          <w:color w:val="000000"/>
          <w:sz w:val="28"/>
          <w:szCs w:val="28"/>
        </w:rPr>
        <w:t xml:space="preserve"> </w:t>
      </w:r>
      <w:r w:rsidR="007B025B" w:rsidRPr="005461A3">
        <w:rPr>
          <w:color w:val="000000"/>
          <w:sz w:val="28"/>
          <w:szCs w:val="28"/>
        </w:rPr>
        <w:t xml:space="preserve">использовать групповую форму. В группы детей формируют по способу </w:t>
      </w:r>
      <w:proofErr w:type="spellStart"/>
      <w:r w:rsidR="007B025B" w:rsidRPr="005461A3">
        <w:rPr>
          <w:color w:val="000000"/>
          <w:sz w:val="28"/>
          <w:szCs w:val="28"/>
        </w:rPr>
        <w:t>обученности</w:t>
      </w:r>
      <w:proofErr w:type="spellEnd"/>
      <w:r w:rsidR="007B025B" w:rsidRPr="005461A3">
        <w:rPr>
          <w:color w:val="000000"/>
          <w:sz w:val="28"/>
          <w:szCs w:val="28"/>
        </w:rPr>
        <w:t xml:space="preserve">, а </w:t>
      </w:r>
      <w:r w:rsidR="007B025B" w:rsidRPr="005461A3">
        <w:rPr>
          <w:color w:val="000000"/>
          <w:sz w:val="28"/>
          <w:szCs w:val="28"/>
        </w:rPr>
        <w:lastRenderedPageBreak/>
        <w:t>также на основании индивидуальных особенностей, способностей, интересов.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Первая группа комплектуется из учащихся с высоким уровнем учебных возможностей и высокими показателями успеваемости, а также из учащихся со средними учебными возможностями и высоким уровнем развития познавательного интереса. Для этой группы главным является организация обучения в соответствующем темпе, не тормозящая естественный ускоренный процесс развёртывания психологических функций. Существенным моментом является ориентация на самостоятельность учащихся. Для наиболее одарённых детей разрабатываются индивидуальные задания и упражнения.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Вторая группа комплектуется из учащихся со средними показателями успеваемости по предмету. Для этой группы наиболее важным для учителя будет деятельность по формированию произвольной внутренней мотивации учащихся, стабилизации школьных интересов и личностной направленности на интеллектуальный труд.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 xml:space="preserve">Третью группу составляют учащиеся с низкими познавательными способностями, низким уровнем </w:t>
      </w:r>
      <w:proofErr w:type="spellStart"/>
      <w:r w:rsidR="007B025B" w:rsidRPr="005461A3">
        <w:rPr>
          <w:color w:val="000000"/>
          <w:sz w:val="28"/>
          <w:szCs w:val="28"/>
        </w:rPr>
        <w:t>сформированности</w:t>
      </w:r>
      <w:proofErr w:type="spellEnd"/>
      <w:r w:rsidR="007B025B" w:rsidRPr="005461A3">
        <w:rPr>
          <w:color w:val="000000"/>
          <w:sz w:val="28"/>
          <w:szCs w:val="28"/>
        </w:rPr>
        <w:t xml:space="preserve"> познавательного интереса, низкими показателями успеваемости по предметам.</w:t>
      </w:r>
    </w:p>
    <w:p w:rsidR="007B025B" w:rsidRPr="005461A3" w:rsidRDefault="007B025B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Наибольших усилий требует работа со школьниками третьей группы.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Осуществляя групповую дифференциацию, необходимо создавать атмосферу, благоприятную для учащихся, ибо для того,</w:t>
      </w:r>
      <w:r w:rsidR="006D6D54">
        <w:rPr>
          <w:color w:val="000000"/>
          <w:sz w:val="28"/>
          <w:szCs w:val="28"/>
        </w:rPr>
        <w:t xml:space="preserve"> </w:t>
      </w:r>
      <w:r w:rsidR="007B025B" w:rsidRPr="005461A3">
        <w:rPr>
          <w:color w:val="000000"/>
          <w:sz w:val="28"/>
          <w:szCs w:val="28"/>
        </w:rPr>
        <w:t>чтобы учебный процесс был мотивирован и ребёнок учился согласно своим индивидуальным возможностям и особенностям, он должен чётко представлять себе и понимать, чего от него ждут.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В работе с младшими школьниками целесообразно, использовать </w:t>
      </w:r>
      <w:r w:rsidR="007B025B" w:rsidRPr="005461A3">
        <w:rPr>
          <w:b/>
          <w:bCs/>
          <w:color w:val="000000"/>
          <w:sz w:val="28"/>
          <w:szCs w:val="28"/>
        </w:rPr>
        <w:t>два основных критерия</w:t>
      </w:r>
      <w:r w:rsidR="007B025B" w:rsidRPr="005461A3">
        <w:rPr>
          <w:color w:val="000000"/>
          <w:sz w:val="28"/>
          <w:szCs w:val="28"/>
        </w:rPr>
        <w:t> дифференциации: «</w:t>
      </w:r>
      <w:proofErr w:type="spellStart"/>
      <w:r w:rsidR="007B025B" w:rsidRPr="005461A3">
        <w:rPr>
          <w:color w:val="000000"/>
          <w:sz w:val="28"/>
          <w:szCs w:val="28"/>
        </w:rPr>
        <w:t>обученность</w:t>
      </w:r>
      <w:proofErr w:type="spellEnd"/>
      <w:r w:rsidR="007B025B" w:rsidRPr="005461A3">
        <w:rPr>
          <w:color w:val="000000"/>
          <w:sz w:val="28"/>
          <w:szCs w:val="28"/>
        </w:rPr>
        <w:t>» и «обучаемость». По мнению психологов, </w:t>
      </w:r>
      <w:proofErr w:type="spellStart"/>
      <w:r w:rsidR="007B025B" w:rsidRPr="005461A3">
        <w:rPr>
          <w:b/>
          <w:bCs/>
          <w:color w:val="000000"/>
          <w:sz w:val="28"/>
          <w:szCs w:val="28"/>
        </w:rPr>
        <w:t>обученность</w:t>
      </w:r>
      <w:proofErr w:type="spellEnd"/>
      <w:r w:rsidR="007B025B" w:rsidRPr="005461A3">
        <w:rPr>
          <w:color w:val="000000"/>
          <w:sz w:val="28"/>
          <w:szCs w:val="28"/>
        </w:rPr>
        <w:t xml:space="preserve"> – это определённый итог предыдущего обучения, т.е. характеристики психологического развития ребёнка, которые сложились у него к сегодняшнему дню. Показателями </w:t>
      </w:r>
      <w:proofErr w:type="spellStart"/>
      <w:r w:rsidR="007B025B" w:rsidRPr="005461A3">
        <w:rPr>
          <w:color w:val="000000"/>
          <w:sz w:val="28"/>
          <w:szCs w:val="28"/>
        </w:rPr>
        <w:t>обученности</w:t>
      </w:r>
      <w:proofErr w:type="spellEnd"/>
      <w:r w:rsidR="007B025B" w:rsidRPr="005461A3">
        <w:rPr>
          <w:color w:val="000000"/>
          <w:sz w:val="28"/>
          <w:szCs w:val="28"/>
        </w:rPr>
        <w:t xml:space="preserve"> могут служить достигнутый уровень усвоения знаний, качества знаний и навыков, способы и приёмы их приобретения.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Обучаемость</w:t>
      </w:r>
      <w:r w:rsidR="007B025B" w:rsidRPr="005461A3">
        <w:rPr>
          <w:color w:val="000000"/>
          <w:sz w:val="28"/>
          <w:szCs w:val="28"/>
        </w:rPr>
        <w:t> – это восприимчивость школьника к усвоению новых знаний и способов их добывания, готовность к переходу на новые уровни умственного развития.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 xml:space="preserve">Дифференцированное </w:t>
      </w:r>
      <w:proofErr w:type="gramStart"/>
      <w:r w:rsidR="007B025B" w:rsidRPr="005461A3">
        <w:rPr>
          <w:color w:val="000000"/>
          <w:sz w:val="28"/>
          <w:szCs w:val="28"/>
        </w:rPr>
        <w:t>обучение по</w:t>
      </w:r>
      <w:proofErr w:type="gramEnd"/>
      <w:r w:rsidR="007B025B" w:rsidRPr="005461A3">
        <w:rPr>
          <w:color w:val="000000"/>
          <w:sz w:val="28"/>
          <w:szCs w:val="28"/>
        </w:rPr>
        <w:t xml:space="preserve"> своей структуре понятие многогранное, поэтому на уроках, вводя элементы дифференциации, необходимо придерживаться в основном одной цели – обеспечить одинаковый темп продвижения каждого ученика при выполнении самостоятельной работы. Т.е. исходить из того, чтобы каждый ученик работал </w:t>
      </w:r>
      <w:proofErr w:type="gramStart"/>
      <w:r w:rsidR="007B025B" w:rsidRPr="005461A3">
        <w:rPr>
          <w:color w:val="000000"/>
          <w:sz w:val="28"/>
          <w:szCs w:val="28"/>
        </w:rPr>
        <w:t>в полную меру</w:t>
      </w:r>
      <w:proofErr w:type="gramEnd"/>
      <w:r w:rsidR="007B025B" w:rsidRPr="005461A3">
        <w:rPr>
          <w:color w:val="000000"/>
          <w:sz w:val="28"/>
          <w:szCs w:val="28"/>
        </w:rPr>
        <w:t xml:space="preserve"> своих творческих сил, чувствовал уверенность в себе, </w:t>
      </w:r>
      <w:r w:rsidR="007B025B" w:rsidRPr="005461A3">
        <w:rPr>
          <w:color w:val="000000"/>
          <w:sz w:val="28"/>
          <w:szCs w:val="28"/>
        </w:rPr>
        <w:lastRenderedPageBreak/>
        <w:t>ощущал радость труда, прочно и более сознательно усваивал программный материал.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Рассмотрим различные способы дифференциации, которые могут быть использованы на уроке математике на этапе закрепления изученного материала. Они предполагают дифференциацию содержания учебных заданий по </w:t>
      </w:r>
      <w:r w:rsidR="007B025B" w:rsidRPr="005461A3">
        <w:rPr>
          <w:b/>
          <w:bCs/>
          <w:color w:val="000000"/>
          <w:sz w:val="28"/>
          <w:szCs w:val="28"/>
        </w:rPr>
        <w:t>уровню творчества, объёму, трудности.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Способы дифференциации могут сочетаться друг с другом, а задания могут предлагаться ученикам на выбор.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1. ДИФФЕРЕНЦИАЦИЯ УЧЕБНЫХ ЗАДАНИЙ ПО УРОВНЮ ТВОРЧЕСТВА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Такой способ предполагает различия в характере познавательной деятельности школьников, которая может быть репродуктивной или продуктивной (творческой).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К репродуктивным заданиям относятся, например, решение арифметических задач знакомых видов, нахождение значений выражений на основе изученных вычислительных приёмов.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br/>
      </w:r>
      <w:r w:rsidR="004C7A09">
        <w:rPr>
          <w:color w:val="000000"/>
          <w:sz w:val="28"/>
          <w:szCs w:val="28"/>
        </w:rPr>
        <w:t xml:space="preserve">         </w:t>
      </w:r>
      <w:r w:rsidR="007B025B" w:rsidRPr="005461A3">
        <w:rPr>
          <w:color w:val="000000"/>
          <w:sz w:val="28"/>
          <w:szCs w:val="28"/>
        </w:rPr>
        <w:t xml:space="preserve">К продуктивным  заданиям относятся упражнения, отличающиеся от </w:t>
      </w:r>
      <w:proofErr w:type="gramStart"/>
      <w:r w:rsidR="007B025B" w:rsidRPr="005461A3">
        <w:rPr>
          <w:color w:val="000000"/>
          <w:sz w:val="28"/>
          <w:szCs w:val="28"/>
        </w:rPr>
        <w:t>стандартных</w:t>
      </w:r>
      <w:proofErr w:type="gramEnd"/>
      <w:r w:rsidR="007B025B" w:rsidRPr="005461A3">
        <w:rPr>
          <w:color w:val="000000"/>
          <w:sz w:val="28"/>
          <w:szCs w:val="28"/>
        </w:rPr>
        <w:t>. В процессе работы над продуктивными заданиями школьники приобретают опыт творческой деятельности.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На уроках математики используются различные виды продуктивных заданий, например:</w:t>
      </w:r>
    </w:p>
    <w:p w:rsidR="007B025B" w:rsidRPr="005461A3" w:rsidRDefault="007B025B" w:rsidP="00546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классификация математических объектов (выражений, геометрических фигур);</w:t>
      </w:r>
    </w:p>
    <w:p w:rsidR="007B025B" w:rsidRPr="005461A3" w:rsidRDefault="007B025B" w:rsidP="00546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 xml:space="preserve">преобразование математического объекта в новый (например, преобразование простой арифметической задачи в </w:t>
      </w:r>
      <w:proofErr w:type="gramStart"/>
      <w:r w:rsidRPr="005461A3">
        <w:rPr>
          <w:color w:val="000000"/>
          <w:sz w:val="28"/>
          <w:szCs w:val="28"/>
        </w:rPr>
        <w:t>составную</w:t>
      </w:r>
      <w:proofErr w:type="gramEnd"/>
      <w:r w:rsidRPr="005461A3">
        <w:rPr>
          <w:color w:val="000000"/>
          <w:sz w:val="28"/>
          <w:szCs w:val="28"/>
        </w:rPr>
        <w:t>);</w:t>
      </w:r>
    </w:p>
    <w:p w:rsidR="007B025B" w:rsidRPr="005461A3" w:rsidRDefault="007B025B" w:rsidP="00546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задания с недостающими или лишними данными;</w:t>
      </w:r>
    </w:p>
    <w:p w:rsidR="007B025B" w:rsidRPr="005461A3" w:rsidRDefault="007B025B" w:rsidP="00546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выполнение задания разными способами, поиск наиболее рационального способа решения;</w:t>
      </w:r>
    </w:p>
    <w:p w:rsidR="007B025B" w:rsidRPr="005461A3" w:rsidRDefault="007B025B" w:rsidP="00546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самостоятельное составление задач, математических выражений, уравнений и др.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Дифференцированную работу можно организовать различными способами. Чаще учащимся с низким уровнем обучаемости (3 группа) предлагают репродуктивные задания, а ученикам со средним (2 группа) и высоким (1 группа) уровнем обучаемости – творческие задания.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2. ДИФФЕРЕНЦИАЦИЯ УЧЕБНЫХ ЗАДАНИЙ ПО УРОВНЮ ТРУДНОСТИ</w:t>
      </w:r>
    </w:p>
    <w:p w:rsidR="007B025B" w:rsidRPr="005461A3" w:rsidRDefault="004C7A09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7B025B" w:rsidRPr="005461A3">
        <w:rPr>
          <w:color w:val="000000"/>
          <w:sz w:val="28"/>
          <w:szCs w:val="28"/>
        </w:rPr>
        <w:t>Такой способ дифференциации предполагает следующие виды усложнения заданий для наиболее подготовленных учащихся:</w:t>
      </w:r>
    </w:p>
    <w:p w:rsidR="007B025B" w:rsidRPr="005461A3" w:rsidRDefault="007B025B" w:rsidP="005461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усложнение математического материала (например, в задании для 1-й и 2-й группы используются двузначные числа, а для 3-й группы – однозначные);</w:t>
      </w:r>
    </w:p>
    <w:p w:rsidR="007B025B" w:rsidRPr="005461A3" w:rsidRDefault="007B025B" w:rsidP="005461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увеличение количества действий в выражении или в решении задачи (например, во 2-й и 3-й группах даётся задача в 3 действия, а в 1-й группе в 4 действия);</w:t>
      </w:r>
    </w:p>
    <w:p w:rsidR="007B025B" w:rsidRPr="005461A3" w:rsidRDefault="007B025B" w:rsidP="005461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lastRenderedPageBreak/>
        <w:t>выполнение операции сравнения в дополнение к основному заданию (например, 3-й группе даётся задание: запишите выражения в порядке  увеличения их значений и вычислите);</w:t>
      </w:r>
    </w:p>
    <w:p w:rsidR="007B025B" w:rsidRPr="005461A3" w:rsidRDefault="007B025B" w:rsidP="005461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 xml:space="preserve">использование обратного задания вместо прямого (например, 2-й и 3-й группам даётся задание на замену крупных мер </w:t>
      </w:r>
      <w:proofErr w:type="gramStart"/>
      <w:r w:rsidRPr="005461A3">
        <w:rPr>
          <w:color w:val="000000"/>
          <w:sz w:val="28"/>
          <w:szCs w:val="28"/>
        </w:rPr>
        <w:t>мелкими</w:t>
      </w:r>
      <w:proofErr w:type="gramEnd"/>
      <w:r w:rsidRPr="005461A3">
        <w:rPr>
          <w:color w:val="000000"/>
          <w:sz w:val="28"/>
          <w:szCs w:val="28"/>
        </w:rPr>
        <w:t>, а 1-й группе – более трудное задание на замену мелких мер крупными).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3. ДИФФЕРЕНЦИАЦИЯ ЗАДАНИЙ ПО ОБЪЁМУ УЧЕБНОГО МАТЕРИАЛА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Такой способ дифференциации предполагает, что учащиеся 1-й и 2-й группы выполняются кроме основного ещё и дополнительное задание, аналогичное основному, однотипное с ним.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Необходимость дифференциации заданий по объёму обусловлена разным темпом работы учащихся. Медлительные дети, а также дети с низким уровнем обучаемости обычно не успевают выполнить самостоятельную работу к моменту её фронтальной проверки в классе, им требуется на это дополнительное время. Остальные дети затрачивают это время на выполнение дополнительного задания, которое  не является обязательным для всех учеников.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4. ДИФФЕРЕНЦИАЦИЯ РАБОТЫ ПО СТЕПЕНИ САМОСТОЯТЕЛЬНОСТИ УЧАЩИХСЯ.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При таком способе дифференциации не предполагается различий в учебных заданиях для разных групп учащихся. Все дети выполняют одинаковые упражнения, но одни это делают под руководством учителя, а другие самостоятельно.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Работа организуется следующим образом. На ориентировочном этапе ученики знакомятся с заданием, выясняют его смысл и правила оформления. После этого некоторые дети (чаще всего это 1-я группа) приступают к самостоятельному выполнению задания. Остальные с помощью учителя анализируют способ решения или предложенный образец, фронтально выполняют часть упражнения. Как правило, этого бывает достаточно, чтобы ещё одна часть детей (2-я группа) начала работу самостоятельно. Те ученики, которые испытывают затруднения в работе (обычно это дети 3-й группы, т.е. школьники, с низким уровнем обучаемости),  выполняют все задания под руководством учителя. Этап проверки проводится фронтально.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Таким образом, степень самостоятельности учащихся различна. Для 1-й группы предусмотрена самостоятельная работа, для 2-й – самостоятельная с самоконтролем. Для 3-й – фронтальная работа под руководством учителя. Школьники сами определяют, на каком уровне им следует приступить к самостоятельному выполнению задания. При необходимости они могут в любой момент вернуться к работе под руководством учителя.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5.ДИФФЕРЕНЦИАЦИЯ РА</w:t>
      </w:r>
      <w:r w:rsidR="004C7A09">
        <w:rPr>
          <w:b/>
          <w:bCs/>
          <w:color w:val="000000"/>
          <w:sz w:val="28"/>
          <w:szCs w:val="28"/>
        </w:rPr>
        <w:t>Б</w:t>
      </w:r>
      <w:r w:rsidR="007B025B" w:rsidRPr="005461A3">
        <w:rPr>
          <w:b/>
          <w:bCs/>
          <w:color w:val="000000"/>
          <w:sz w:val="28"/>
          <w:szCs w:val="28"/>
        </w:rPr>
        <w:t>ОТЫ ПО ХАРАКТЕРУ ПОМОЩИ УЧАЩИМСЯ</w:t>
      </w:r>
    </w:p>
    <w:p w:rsidR="007B025B" w:rsidRPr="005461A3" w:rsidRDefault="004C7A09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025B" w:rsidRPr="005461A3">
        <w:rPr>
          <w:color w:val="000000"/>
          <w:sz w:val="28"/>
          <w:szCs w:val="28"/>
        </w:rPr>
        <w:t xml:space="preserve">Такой способ, в отличие от дифференциации по степени самостоятельности, не предусматривает организации фронтальной работы под руководством учителя. Все учащиеся сразу приступают к </w:t>
      </w:r>
      <w:r w:rsidR="007B025B" w:rsidRPr="005461A3">
        <w:rPr>
          <w:color w:val="000000"/>
          <w:sz w:val="28"/>
          <w:szCs w:val="28"/>
        </w:rPr>
        <w:lastRenderedPageBreak/>
        <w:t>самостоятельной работе. Но, тем детям, которые испытывают затруднения в выполнении задания, оказывается дозированная помощь.</w:t>
      </w:r>
    </w:p>
    <w:p w:rsidR="007B025B" w:rsidRPr="005461A3" w:rsidRDefault="007B025B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Наиболее распространенные виды помощи:</w:t>
      </w:r>
    </w:p>
    <w:p w:rsidR="007B025B" w:rsidRPr="005461A3" w:rsidRDefault="007B025B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а) помощь в виде вспомогательных заданий, подготовительных упражнений;</w:t>
      </w:r>
    </w:p>
    <w:p w:rsidR="007B025B" w:rsidRPr="005461A3" w:rsidRDefault="007B025B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б) помощь в виде «подсказок» (карточек-помощниц, карточек-консультаций, записей на доске).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7B025B" w:rsidRPr="005461A3">
        <w:rPr>
          <w:b/>
          <w:bCs/>
          <w:color w:val="000000"/>
          <w:sz w:val="28"/>
          <w:szCs w:val="28"/>
        </w:rPr>
        <w:t>Особенности работы с карточками-помощницами.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Учащимся 1-й группы (с высоким уровнем обучаемости) предлагается выполнить задание самостоятельно, а учащимся 2-й и 3-й  группы оказывается помощь различного уровня. Карточки-помощницы являются либо одинаковыми для всех детей в группе, либо подбираются индивидуально. Ученик может получить несколько карточек с нарастанием уровня помощи при выполнении одного задания, а может работать с одной карточкой. Важно учитывать, что от урока к уроку степень помощи ученику уменьшается. В итоге он должен научиться выполнять задания самостоятельно, без какой бы то ни было помощи.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На карточках могут использоваться различные виды помощи:</w:t>
      </w:r>
    </w:p>
    <w:p w:rsidR="007B025B" w:rsidRPr="005461A3" w:rsidRDefault="007B025B" w:rsidP="005461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образец выполнения задания: показ способа решения, образца рассуждения (например, в виде подробной записи решения примера) и оформления;</w:t>
      </w:r>
    </w:p>
    <w:p w:rsidR="007B025B" w:rsidRPr="005461A3" w:rsidRDefault="007B025B" w:rsidP="005461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справочные материалы: теоретическая справка в виде правила, формулы, таблице единиц длины, массы и т. п.;</w:t>
      </w:r>
    </w:p>
    <w:p w:rsidR="007B025B" w:rsidRPr="005461A3" w:rsidRDefault="007B025B" w:rsidP="005461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наглядные опоры, иллюстрации, модели (например, краткая запись задачи, графическая схема, таблица и др.)</w:t>
      </w:r>
    </w:p>
    <w:p w:rsidR="007B025B" w:rsidRPr="005461A3" w:rsidRDefault="007B025B" w:rsidP="005461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вспомогательные наводящие вопросы, прямые или косвенные указания по выполнению задания;</w:t>
      </w:r>
    </w:p>
    <w:p w:rsidR="007B025B" w:rsidRPr="005461A3" w:rsidRDefault="007B025B" w:rsidP="005461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461A3">
        <w:rPr>
          <w:color w:val="000000"/>
          <w:sz w:val="28"/>
          <w:szCs w:val="28"/>
        </w:rPr>
        <w:t>начало решения или частично выполненное решение.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Различные виды помощи при выполнении учениками одного задания часто сочетаются друг с другом.</w:t>
      </w:r>
    </w:p>
    <w:p w:rsidR="007B025B" w:rsidRPr="005461A3" w:rsidRDefault="005461A3" w:rsidP="005461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B025B" w:rsidRPr="005461A3">
        <w:rPr>
          <w:color w:val="000000"/>
          <w:sz w:val="28"/>
          <w:szCs w:val="28"/>
        </w:rPr>
        <w:t>Таким образом, дифференцированный процесс обучения –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 Использование этих форм и методов, одним из которых является уровневая дифференциация, основываясь на индивидуальных особенностях обучаемых, создают благоприятные условия для развития личности в личностно-ориентированном образовательном процессе.</w:t>
      </w:r>
    </w:p>
    <w:p w:rsidR="00860F0D" w:rsidRPr="005461A3" w:rsidRDefault="004C7A09" w:rsidP="005461A3">
      <w:pPr>
        <w:jc w:val="both"/>
        <w:rPr>
          <w:sz w:val="28"/>
          <w:szCs w:val="28"/>
        </w:rPr>
      </w:pPr>
    </w:p>
    <w:sectPr w:rsidR="00860F0D" w:rsidRPr="0054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EDF"/>
    <w:multiLevelType w:val="multilevel"/>
    <w:tmpl w:val="214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E6146"/>
    <w:multiLevelType w:val="multilevel"/>
    <w:tmpl w:val="257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C27C2"/>
    <w:multiLevelType w:val="multilevel"/>
    <w:tmpl w:val="D97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E"/>
    <w:rsid w:val="0000745E"/>
    <w:rsid w:val="004C7A09"/>
    <w:rsid w:val="005461A3"/>
    <w:rsid w:val="006D6D54"/>
    <w:rsid w:val="007B025B"/>
    <w:rsid w:val="00C07421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025B"/>
  </w:style>
  <w:style w:type="character" w:customStyle="1" w:styleId="c6">
    <w:name w:val="c6"/>
    <w:basedOn w:val="a0"/>
    <w:rsid w:val="007B025B"/>
  </w:style>
  <w:style w:type="character" w:customStyle="1" w:styleId="c7">
    <w:name w:val="c7"/>
    <w:basedOn w:val="a0"/>
    <w:rsid w:val="007B025B"/>
  </w:style>
  <w:style w:type="character" w:customStyle="1" w:styleId="c2">
    <w:name w:val="c2"/>
    <w:basedOn w:val="a0"/>
    <w:rsid w:val="007B025B"/>
  </w:style>
  <w:style w:type="character" w:customStyle="1" w:styleId="c5">
    <w:name w:val="c5"/>
    <w:basedOn w:val="a0"/>
    <w:rsid w:val="007B025B"/>
  </w:style>
  <w:style w:type="paragraph" w:styleId="a3">
    <w:name w:val="Normal (Web)"/>
    <w:basedOn w:val="a"/>
    <w:uiPriority w:val="99"/>
    <w:semiHidden/>
    <w:unhideWhenUsed/>
    <w:rsid w:val="007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025B"/>
  </w:style>
  <w:style w:type="character" w:customStyle="1" w:styleId="c6">
    <w:name w:val="c6"/>
    <w:basedOn w:val="a0"/>
    <w:rsid w:val="007B025B"/>
  </w:style>
  <w:style w:type="character" w:customStyle="1" w:styleId="c7">
    <w:name w:val="c7"/>
    <w:basedOn w:val="a0"/>
    <w:rsid w:val="007B025B"/>
  </w:style>
  <w:style w:type="character" w:customStyle="1" w:styleId="c2">
    <w:name w:val="c2"/>
    <w:basedOn w:val="a0"/>
    <w:rsid w:val="007B025B"/>
  </w:style>
  <w:style w:type="character" w:customStyle="1" w:styleId="c5">
    <w:name w:val="c5"/>
    <w:basedOn w:val="a0"/>
    <w:rsid w:val="007B025B"/>
  </w:style>
  <w:style w:type="paragraph" w:styleId="a3">
    <w:name w:val="Normal (Web)"/>
    <w:basedOn w:val="a"/>
    <w:uiPriority w:val="99"/>
    <w:semiHidden/>
    <w:unhideWhenUsed/>
    <w:rsid w:val="007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Хворова</dc:creator>
  <cp:keywords/>
  <dc:description/>
  <cp:lastModifiedBy>Игорь</cp:lastModifiedBy>
  <cp:revision>6</cp:revision>
  <cp:lastPrinted>2020-02-22T00:22:00Z</cp:lastPrinted>
  <dcterms:created xsi:type="dcterms:W3CDTF">2020-02-16T09:09:00Z</dcterms:created>
  <dcterms:modified xsi:type="dcterms:W3CDTF">2024-01-22T15:46:00Z</dcterms:modified>
</cp:coreProperties>
</file>